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F7" w:rsidRDefault="00717A9A" w:rsidP="00FB1004">
      <w:pPr>
        <w:ind w:left="2340"/>
        <w:rPr>
          <w:b/>
          <w:sz w:val="40"/>
          <w:szCs w:val="40"/>
          <w:bdr w:val="thinThickSmallGap" w:sz="24" w:space="0" w:color="auto" w:frame="1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-164465</wp:posOffset>
            </wp:positionV>
            <wp:extent cx="70231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92" y="20838"/>
                <wp:lineTo x="21092" y="0"/>
                <wp:lineTo x="0" y="0"/>
              </wp:wrapPolygon>
            </wp:wrapTight>
            <wp:docPr id="1" name="Picture 1" descr="W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T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</w:t>
      </w:r>
      <w:r w:rsidR="00E969AC" w:rsidRPr="00E969AC">
        <w:rPr>
          <w:b/>
          <w:sz w:val="40"/>
          <w:szCs w:val="40"/>
          <w:bdr w:val="thinThickSmallGap" w:sz="24" w:space="0" w:color="auto" w:frame="1"/>
        </w:rPr>
        <w:t xml:space="preserve">WALT Meeting </w:t>
      </w:r>
      <w:r w:rsidR="004E56B5">
        <w:rPr>
          <w:b/>
          <w:sz w:val="40"/>
          <w:szCs w:val="40"/>
          <w:bdr w:val="thinThickSmallGap" w:sz="24" w:space="0" w:color="auto" w:frame="1"/>
        </w:rPr>
        <w:t>Minutes</w:t>
      </w:r>
      <w:r w:rsidR="00FB1004">
        <w:rPr>
          <w:b/>
          <w:sz w:val="40"/>
          <w:szCs w:val="40"/>
          <w:bdr w:val="thinThickSmallGap" w:sz="24" w:space="0" w:color="auto" w:frame="1"/>
        </w:rPr>
        <w:t xml:space="preserve"> – unapproved </w:t>
      </w:r>
    </w:p>
    <w:p w:rsidR="003051F7" w:rsidRDefault="003051F7" w:rsidP="003051F7">
      <w:pPr>
        <w:ind w:left="4320" w:firstLine="720"/>
        <w:rPr>
          <w:rFonts w:cstheme="minorHAnsi"/>
        </w:rPr>
      </w:pPr>
    </w:p>
    <w:p w:rsidR="003051F7" w:rsidRDefault="003051F7" w:rsidP="003051F7">
      <w:pPr>
        <w:rPr>
          <w:rFonts w:cstheme="minorHAnsi"/>
        </w:rPr>
      </w:pPr>
    </w:p>
    <w:p w:rsidR="00717A9A" w:rsidRPr="003051F7" w:rsidRDefault="00AE346F" w:rsidP="003051F7">
      <w:pPr>
        <w:rPr>
          <w:b/>
          <w:sz w:val="40"/>
          <w:szCs w:val="40"/>
        </w:rPr>
      </w:pPr>
      <w:r w:rsidRPr="00717A9A">
        <w:rPr>
          <w:rFonts w:cstheme="minorHAnsi"/>
        </w:rPr>
        <w:t>Date:</w:t>
      </w:r>
      <w:r w:rsidR="00717A9A">
        <w:rPr>
          <w:rFonts w:cstheme="minorHAnsi"/>
        </w:rPr>
        <w:t xml:space="preserve"> </w:t>
      </w:r>
      <w:r w:rsidR="0092745B" w:rsidRPr="005F15FF">
        <w:rPr>
          <w:rFonts w:cstheme="minorHAnsi"/>
        </w:rPr>
        <w:t>Thursday</w:t>
      </w:r>
      <w:r w:rsidR="003051F7" w:rsidRPr="005F15FF">
        <w:rPr>
          <w:rFonts w:cstheme="minorHAnsi"/>
        </w:rPr>
        <w:t>,</w:t>
      </w:r>
      <w:r w:rsidR="0092745B" w:rsidRPr="005F15FF">
        <w:rPr>
          <w:rFonts w:cstheme="minorHAnsi"/>
        </w:rPr>
        <w:t xml:space="preserve"> April </w:t>
      </w:r>
      <w:r w:rsidR="003051F7" w:rsidRPr="005F15FF">
        <w:rPr>
          <w:rFonts w:cstheme="minorHAnsi"/>
        </w:rPr>
        <w:t>2</w:t>
      </w:r>
      <w:r w:rsidR="0092745B" w:rsidRPr="005F15FF">
        <w:rPr>
          <w:rFonts w:cstheme="minorHAnsi"/>
        </w:rPr>
        <w:t>5</w:t>
      </w:r>
      <w:r w:rsidR="000D714C" w:rsidRPr="005F15FF">
        <w:rPr>
          <w:rFonts w:cstheme="minorHAnsi"/>
        </w:rPr>
        <w:t>, 201</w:t>
      </w:r>
      <w:r w:rsidR="0092745B" w:rsidRPr="005F15FF">
        <w:rPr>
          <w:rFonts w:cstheme="minorHAnsi"/>
        </w:rPr>
        <w:t>3</w:t>
      </w:r>
      <w:r w:rsidR="001B326C">
        <w:rPr>
          <w:rFonts w:cstheme="minorHAnsi"/>
          <w:b/>
        </w:rPr>
        <w:tab/>
      </w:r>
      <w:r w:rsidR="001B326C">
        <w:rPr>
          <w:rFonts w:cstheme="minorHAnsi"/>
          <w:b/>
        </w:rPr>
        <w:tab/>
      </w:r>
      <w:r w:rsidR="001B326C">
        <w:rPr>
          <w:rFonts w:cstheme="minorHAnsi"/>
          <w:b/>
        </w:rPr>
        <w:tab/>
      </w:r>
      <w:r w:rsidR="001B326C" w:rsidRPr="001B326C">
        <w:rPr>
          <w:rFonts w:cstheme="minorHAnsi"/>
          <w:b/>
          <w:i/>
        </w:rPr>
        <w:t xml:space="preserve"> </w:t>
      </w:r>
    </w:p>
    <w:p w:rsidR="00AE346F" w:rsidRPr="00717A9A" w:rsidRDefault="00AE346F" w:rsidP="00AE346F">
      <w:pPr>
        <w:tabs>
          <w:tab w:val="left" w:pos="900"/>
          <w:tab w:val="left" w:pos="5760"/>
        </w:tabs>
        <w:rPr>
          <w:rFonts w:cstheme="minorHAnsi"/>
        </w:rPr>
      </w:pPr>
      <w:r w:rsidRPr="00717A9A">
        <w:rPr>
          <w:rFonts w:cstheme="minorHAnsi"/>
        </w:rPr>
        <w:t>Time:</w:t>
      </w:r>
      <w:r w:rsidR="003051F7">
        <w:rPr>
          <w:rFonts w:cstheme="minorHAnsi"/>
        </w:rPr>
        <w:t xml:space="preserve"> </w:t>
      </w:r>
      <w:r w:rsidR="0092745B">
        <w:rPr>
          <w:rFonts w:cstheme="minorHAnsi"/>
        </w:rPr>
        <w:t>12</w:t>
      </w:r>
      <w:r w:rsidR="008230B6">
        <w:rPr>
          <w:rFonts w:cstheme="minorHAnsi"/>
        </w:rPr>
        <w:t>:00</w:t>
      </w:r>
      <w:r w:rsidR="0092745B">
        <w:rPr>
          <w:rFonts w:cstheme="minorHAnsi"/>
        </w:rPr>
        <w:t xml:space="preserve"> – 12:30 p.m.</w:t>
      </w:r>
    </w:p>
    <w:p w:rsidR="00AE346F" w:rsidRPr="00717A9A" w:rsidRDefault="00AE346F" w:rsidP="00B60F86">
      <w:pPr>
        <w:tabs>
          <w:tab w:val="left" w:pos="900"/>
          <w:tab w:val="left" w:pos="5760"/>
        </w:tabs>
        <w:rPr>
          <w:rFonts w:cstheme="minorHAnsi"/>
          <w:b/>
        </w:rPr>
      </w:pPr>
      <w:r w:rsidRPr="00717A9A">
        <w:rPr>
          <w:rFonts w:cstheme="minorHAnsi"/>
        </w:rPr>
        <w:t>Place:</w:t>
      </w:r>
      <w:r w:rsidR="003051F7">
        <w:rPr>
          <w:rFonts w:cstheme="minorHAnsi"/>
        </w:rPr>
        <w:t xml:space="preserve"> </w:t>
      </w:r>
      <w:r w:rsidR="005F15FF" w:rsidRPr="005F15FF">
        <w:rPr>
          <w:rFonts w:cstheme="minorHAnsi"/>
        </w:rPr>
        <w:t>OLA/WLA 2013 Joint Conference, Vancouver, WA</w:t>
      </w:r>
      <w:r w:rsidR="001B326C" w:rsidRPr="001B326C">
        <w:rPr>
          <w:rFonts w:cstheme="minorHAnsi"/>
          <w:b/>
          <w:i/>
        </w:rPr>
        <w:t xml:space="preserve"> </w:t>
      </w:r>
      <w:r w:rsidR="00E969AC">
        <w:rPr>
          <w:rFonts w:cstheme="minorHAnsi"/>
          <w:b/>
        </w:rPr>
        <w:br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1941"/>
        <w:gridCol w:w="2919"/>
        <w:gridCol w:w="1800"/>
        <w:gridCol w:w="1260"/>
      </w:tblGrid>
      <w:tr w:rsidR="004E56B5" w:rsidTr="00FC4F69">
        <w:trPr>
          <w:trHeight w:val="368"/>
        </w:trPr>
        <w:tc>
          <w:tcPr>
            <w:tcW w:w="3849" w:type="dxa"/>
            <w:gridSpan w:val="2"/>
          </w:tcPr>
          <w:p w:rsidR="004E56B5" w:rsidRPr="004E56B5" w:rsidRDefault="004E56B5" w:rsidP="00465FAA">
            <w:pPr>
              <w:rPr>
                <w:b/>
              </w:rPr>
            </w:pPr>
            <w:r w:rsidRPr="001B2D86">
              <w:rPr>
                <w:b/>
              </w:rPr>
              <w:t>Meeting Facilitator</w:t>
            </w:r>
            <w:r>
              <w:t xml:space="preserve">:  </w:t>
            </w:r>
            <w:r w:rsidRPr="001B2D86">
              <w:t>Betha Gutsche</w:t>
            </w:r>
          </w:p>
        </w:tc>
        <w:tc>
          <w:tcPr>
            <w:tcW w:w="5979" w:type="dxa"/>
            <w:gridSpan w:val="3"/>
          </w:tcPr>
          <w:p w:rsidR="004E56B5" w:rsidRPr="004E56B5" w:rsidRDefault="004E56B5" w:rsidP="00465FAA">
            <w:pPr>
              <w:rPr>
                <w:b/>
              </w:rPr>
            </w:pPr>
            <w:r>
              <w:rPr>
                <w:b/>
              </w:rPr>
              <w:t xml:space="preserve">Notetaker: </w:t>
            </w:r>
            <w:r w:rsidRPr="004E56B5">
              <w:t>Jeanne Fondrie</w:t>
            </w:r>
          </w:p>
        </w:tc>
      </w:tr>
      <w:tr w:rsidR="004E56B5" w:rsidTr="00FC4F69">
        <w:trPr>
          <w:trHeight w:val="368"/>
        </w:trPr>
        <w:tc>
          <w:tcPr>
            <w:tcW w:w="9828" w:type="dxa"/>
            <w:gridSpan w:val="5"/>
          </w:tcPr>
          <w:p w:rsidR="004E56B5" w:rsidRPr="004E56B5" w:rsidRDefault="004E56B5" w:rsidP="006C2B69">
            <w:pPr>
              <w:rPr>
                <w:b/>
              </w:rPr>
            </w:pPr>
            <w:r w:rsidRPr="004E56B5">
              <w:rPr>
                <w:b/>
              </w:rPr>
              <w:t xml:space="preserve">Attending: </w:t>
            </w:r>
            <w:r w:rsidR="005F15FF">
              <w:rPr>
                <w:rFonts w:cstheme="minorHAnsi"/>
              </w:rPr>
              <w:t xml:space="preserve">Adrienne Doman-Calkins, </w:t>
            </w:r>
            <w:r w:rsidR="006C2B69">
              <w:t>Jennifer Fenton</w:t>
            </w:r>
            <w:r w:rsidR="006C2B69">
              <w:rPr>
                <w:rFonts w:cstheme="minorHAnsi"/>
              </w:rPr>
              <w:t xml:space="preserve">, </w:t>
            </w:r>
            <w:r w:rsidR="005F15FF">
              <w:rPr>
                <w:rFonts w:cstheme="minorHAnsi"/>
              </w:rPr>
              <w:t xml:space="preserve">Lynne King, </w:t>
            </w:r>
            <w:r w:rsidR="006C2B69" w:rsidRPr="005F15FF">
              <w:t>Kate Laughlin,</w:t>
            </w:r>
            <w:r w:rsidR="006C2B69">
              <w:t xml:space="preserve"> </w:t>
            </w:r>
            <w:r w:rsidR="005F15FF">
              <w:rPr>
                <w:rFonts w:cstheme="minorHAnsi"/>
              </w:rPr>
              <w:t>Rick Newell</w:t>
            </w:r>
            <w:r w:rsidR="006C2B69">
              <w:rPr>
                <w:rFonts w:cstheme="minorHAnsi"/>
              </w:rPr>
              <w:t xml:space="preserve">, </w:t>
            </w:r>
            <w:r w:rsidR="006C2B69" w:rsidRPr="005F15FF">
              <w:t>Kristin</w:t>
            </w:r>
            <w:r w:rsidR="006C2B69">
              <w:t xml:space="preserve"> Piepho</w:t>
            </w:r>
            <w:r w:rsidR="006C2B69">
              <w:rPr>
                <w:rFonts w:cstheme="minorHAnsi"/>
              </w:rPr>
              <w:t xml:space="preserve">, </w:t>
            </w:r>
            <w:r w:rsidR="0035538C">
              <w:rPr>
                <w:rFonts w:cstheme="minorHAnsi"/>
              </w:rPr>
              <w:t>Eura Szuwalski</w:t>
            </w:r>
            <w:r w:rsidR="006C2B69">
              <w:rPr>
                <w:rFonts w:cstheme="minorHAnsi"/>
              </w:rPr>
              <w:t>, Gerie Ventura, Ruth Zander</w:t>
            </w:r>
          </w:p>
        </w:tc>
      </w:tr>
      <w:tr w:rsidR="00AE346F" w:rsidTr="00FC4F69">
        <w:tc>
          <w:tcPr>
            <w:tcW w:w="1908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Key Discussion Points</w:t>
            </w:r>
          </w:p>
        </w:tc>
        <w:tc>
          <w:tcPr>
            <w:tcW w:w="4860" w:type="dxa"/>
            <w:gridSpan w:val="2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Outcomes (Decisions, Action Items)</w:t>
            </w:r>
          </w:p>
        </w:tc>
        <w:tc>
          <w:tcPr>
            <w:tcW w:w="1800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By Whom</w:t>
            </w:r>
          </w:p>
        </w:tc>
        <w:tc>
          <w:tcPr>
            <w:tcW w:w="1260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By When</w:t>
            </w:r>
          </w:p>
        </w:tc>
      </w:tr>
      <w:tr w:rsidR="00013837" w:rsidTr="00FC4F69">
        <w:trPr>
          <w:trHeight w:val="710"/>
        </w:trPr>
        <w:tc>
          <w:tcPr>
            <w:tcW w:w="1908" w:type="dxa"/>
          </w:tcPr>
          <w:p w:rsidR="00B60F86" w:rsidRPr="00E969AC" w:rsidRDefault="006C2B69" w:rsidP="006C2B69">
            <w:r>
              <w:t>Introductions, introduction of new officers</w:t>
            </w:r>
          </w:p>
        </w:tc>
        <w:tc>
          <w:tcPr>
            <w:tcW w:w="4860" w:type="dxa"/>
            <w:gridSpan w:val="2"/>
          </w:tcPr>
          <w:p w:rsidR="00465FAA" w:rsidRDefault="006C2B69" w:rsidP="0035538C">
            <w:pPr>
              <w:autoSpaceDE w:val="0"/>
              <w:autoSpaceDN w:val="0"/>
            </w:pPr>
            <w:r>
              <w:t>Welcomed new officers:</w:t>
            </w:r>
          </w:p>
          <w:p w:rsidR="006C2B69" w:rsidRDefault="006C2B69" w:rsidP="006C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</w:pPr>
            <w:r>
              <w:t>Chair – Betha Gutsche</w:t>
            </w:r>
          </w:p>
          <w:p w:rsidR="006C2B69" w:rsidRDefault="006C2B69" w:rsidP="006C2B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</w:pPr>
            <w:r>
              <w:t>Vice Chair – Eura Szuwalski</w:t>
            </w:r>
          </w:p>
          <w:p w:rsidR="00857A06" w:rsidRPr="00E969AC" w:rsidRDefault="00857A06" w:rsidP="00857A06">
            <w:pPr>
              <w:autoSpaceDE w:val="0"/>
              <w:autoSpaceDN w:val="0"/>
            </w:pPr>
            <w:r>
              <w:t>Betha presented Ruth w/thank you card from WALT</w:t>
            </w:r>
          </w:p>
        </w:tc>
        <w:tc>
          <w:tcPr>
            <w:tcW w:w="1800" w:type="dxa"/>
          </w:tcPr>
          <w:p w:rsidR="00013837" w:rsidRDefault="006C2B69" w:rsidP="00A25B63">
            <w:r>
              <w:t xml:space="preserve">Ruth </w:t>
            </w:r>
          </w:p>
        </w:tc>
        <w:tc>
          <w:tcPr>
            <w:tcW w:w="1260" w:type="dxa"/>
          </w:tcPr>
          <w:p w:rsidR="00013837" w:rsidRDefault="00013837" w:rsidP="00AE346F"/>
        </w:tc>
      </w:tr>
      <w:tr w:rsidR="00C261C1" w:rsidTr="00FC4F69">
        <w:trPr>
          <w:trHeight w:val="1070"/>
        </w:trPr>
        <w:tc>
          <w:tcPr>
            <w:tcW w:w="1908" w:type="dxa"/>
          </w:tcPr>
          <w:p w:rsidR="00A25B63" w:rsidRDefault="00C261C1" w:rsidP="00A25B63">
            <w:r w:rsidRPr="00E969AC">
              <w:t xml:space="preserve">Topic 1:  </w:t>
            </w:r>
          </w:p>
          <w:p w:rsidR="00B60F86" w:rsidRPr="00E969AC" w:rsidRDefault="00CF1E46" w:rsidP="00A25B63">
            <w:r>
              <w:t>Minutes of March 29, 2013 meeting</w:t>
            </w:r>
          </w:p>
        </w:tc>
        <w:tc>
          <w:tcPr>
            <w:tcW w:w="4860" w:type="dxa"/>
            <w:gridSpan w:val="2"/>
          </w:tcPr>
          <w:p w:rsidR="00CF1E46" w:rsidRPr="00E969AC" w:rsidRDefault="00CF1E46" w:rsidP="00CF1E46">
            <w:r>
              <w:t xml:space="preserve">Kristin moved to accept minutes of the March 29 WALT meeting, Lynne seconded. </w:t>
            </w:r>
            <w:r w:rsidR="0059308F">
              <w:t>Short d</w:t>
            </w:r>
            <w:r>
              <w:t>iscussion. Minutes approved</w:t>
            </w:r>
          </w:p>
          <w:p w:rsidR="00C261C1" w:rsidRPr="00E969AC" w:rsidRDefault="00C261C1" w:rsidP="00CF1E46"/>
        </w:tc>
        <w:tc>
          <w:tcPr>
            <w:tcW w:w="1800" w:type="dxa"/>
          </w:tcPr>
          <w:p w:rsidR="00C261C1" w:rsidRDefault="00CF1E46" w:rsidP="0007194B">
            <w:r>
              <w:t>Jeanne</w:t>
            </w:r>
          </w:p>
        </w:tc>
        <w:tc>
          <w:tcPr>
            <w:tcW w:w="1260" w:type="dxa"/>
          </w:tcPr>
          <w:p w:rsidR="00C261C1" w:rsidRDefault="00C261C1" w:rsidP="003A1E0C"/>
        </w:tc>
      </w:tr>
      <w:tr w:rsidR="00D414BD" w:rsidTr="00FC4F69">
        <w:trPr>
          <w:trHeight w:val="1070"/>
        </w:trPr>
        <w:tc>
          <w:tcPr>
            <w:tcW w:w="1908" w:type="dxa"/>
          </w:tcPr>
          <w:p w:rsidR="00A25B63" w:rsidRDefault="00BA69B8" w:rsidP="00A25B63">
            <w:r>
              <w:t>Topic 2</w:t>
            </w:r>
            <w:r w:rsidR="00125C9D">
              <w:t xml:space="preserve">: </w:t>
            </w:r>
            <w:r w:rsidR="001B00A1">
              <w:t xml:space="preserve">Continuing education needs assessment </w:t>
            </w:r>
          </w:p>
          <w:p w:rsidR="00125C9D" w:rsidRPr="00E969AC" w:rsidRDefault="00125C9D" w:rsidP="00A25B63"/>
        </w:tc>
        <w:tc>
          <w:tcPr>
            <w:tcW w:w="4860" w:type="dxa"/>
            <w:gridSpan w:val="2"/>
          </w:tcPr>
          <w:p w:rsidR="008C7A15" w:rsidRDefault="008C7A15" w:rsidP="00FE682F">
            <w:r>
              <w:t xml:space="preserve">Jennifer F discussed distributing the Washington State Library / WLA Continuing Education Needs Assessment survey to as many as possible.  Adrienne is working on this, as an intern with WSL. </w:t>
            </w:r>
          </w:p>
          <w:p w:rsidR="008C7A15" w:rsidRDefault="008C7A15" w:rsidP="00FE682F"/>
          <w:p w:rsidR="00E83BDA" w:rsidRPr="00E969AC" w:rsidRDefault="008C7A15" w:rsidP="00FE682F">
            <w:r>
              <w:t xml:space="preserve">Previous results and conference sessions no longer on the WLA web site. </w:t>
            </w:r>
            <w:r w:rsidR="00E83BDA">
              <w:t xml:space="preserve">  </w:t>
            </w:r>
          </w:p>
        </w:tc>
        <w:tc>
          <w:tcPr>
            <w:tcW w:w="1800" w:type="dxa"/>
          </w:tcPr>
          <w:p w:rsidR="00D414BD" w:rsidRDefault="008C7A15" w:rsidP="007C053D">
            <w:r>
              <w:t>Rick will send survey to ACRL-NW  list</w:t>
            </w:r>
          </w:p>
          <w:p w:rsidR="008C7A15" w:rsidRDefault="008C7A15" w:rsidP="007C053D"/>
          <w:p w:rsidR="008C7A15" w:rsidRDefault="008C7A15" w:rsidP="007C053D"/>
          <w:p w:rsidR="008C7A15" w:rsidRDefault="008C7A15" w:rsidP="007C053D"/>
          <w:p w:rsidR="008C7A15" w:rsidRDefault="008C7A15" w:rsidP="007C053D">
            <w:r>
              <w:t>Kate will talk to WLA</w:t>
            </w:r>
          </w:p>
        </w:tc>
        <w:tc>
          <w:tcPr>
            <w:tcW w:w="1260" w:type="dxa"/>
          </w:tcPr>
          <w:p w:rsidR="00D414BD" w:rsidRDefault="00D414BD" w:rsidP="00AE346F"/>
        </w:tc>
      </w:tr>
      <w:tr w:rsidR="00506C56" w:rsidTr="00FC4F69">
        <w:trPr>
          <w:trHeight w:val="1070"/>
        </w:trPr>
        <w:tc>
          <w:tcPr>
            <w:tcW w:w="1908" w:type="dxa"/>
          </w:tcPr>
          <w:p w:rsidR="00673250" w:rsidRDefault="00B72698" w:rsidP="00C31432">
            <w:r>
              <w:t>Topic 3:</w:t>
            </w:r>
            <w:r w:rsidR="00FC677E">
              <w:t xml:space="preserve">  </w:t>
            </w:r>
            <w:r w:rsidR="008C7A15">
              <w:t>Sharing</w:t>
            </w:r>
          </w:p>
          <w:p w:rsidR="00C31432" w:rsidRPr="00E969AC" w:rsidRDefault="00C31432" w:rsidP="00C31432"/>
        </w:tc>
        <w:tc>
          <w:tcPr>
            <w:tcW w:w="4860" w:type="dxa"/>
            <w:gridSpan w:val="2"/>
          </w:tcPr>
          <w:p w:rsidR="00512422" w:rsidRDefault="008C7A15" w:rsidP="008C7A15">
            <w:r>
              <w:t>Suggestion t</w:t>
            </w:r>
            <w:r w:rsidR="00C13315">
              <w:t xml:space="preserve">hat WALT members sit together for </w:t>
            </w:r>
            <w:r>
              <w:t>WLA</w:t>
            </w:r>
            <w:r w:rsidR="00C13315">
              <w:t xml:space="preserve"> annual meeting / awards luncheon</w:t>
            </w:r>
            <w:r>
              <w:t xml:space="preserve"> on Friday. </w:t>
            </w:r>
          </w:p>
          <w:p w:rsidR="008C7A15" w:rsidRDefault="008C7A15" w:rsidP="008C7A15">
            <w:r>
              <w:t>ALA – Betha and Kate will be attending June conference.</w:t>
            </w:r>
          </w:p>
          <w:p w:rsidR="00191438" w:rsidRDefault="008C7A15" w:rsidP="008C7A15">
            <w:r>
              <w:t>Big thank you to Ruth for organizing the WALT display table and setting it up as well as WALT presence at Meet ‘n’ Greet.</w:t>
            </w:r>
          </w:p>
          <w:p w:rsidR="008C7A15" w:rsidRPr="00E969AC" w:rsidRDefault="00C13315" w:rsidP="00C13315">
            <w:r>
              <w:t xml:space="preserve">WALE 2013 conference is looking for session proposals. Gerie is the conference program chair this year. </w:t>
            </w:r>
          </w:p>
        </w:tc>
        <w:tc>
          <w:tcPr>
            <w:tcW w:w="1800" w:type="dxa"/>
          </w:tcPr>
          <w:p w:rsidR="00506C56" w:rsidRDefault="00506C56" w:rsidP="00673250"/>
        </w:tc>
        <w:tc>
          <w:tcPr>
            <w:tcW w:w="1260" w:type="dxa"/>
          </w:tcPr>
          <w:p w:rsidR="00506C56" w:rsidRDefault="00506C56" w:rsidP="00AE346F"/>
        </w:tc>
      </w:tr>
      <w:tr w:rsidR="00673250" w:rsidTr="00C13315">
        <w:trPr>
          <w:trHeight w:val="890"/>
        </w:trPr>
        <w:tc>
          <w:tcPr>
            <w:tcW w:w="1908" w:type="dxa"/>
          </w:tcPr>
          <w:p w:rsidR="00673250" w:rsidRPr="00673250" w:rsidRDefault="00C13315" w:rsidP="00673250">
            <w:r>
              <w:t>Adjourn for lunch</w:t>
            </w:r>
          </w:p>
          <w:p w:rsidR="00673250" w:rsidRDefault="00673250" w:rsidP="00C31432"/>
        </w:tc>
        <w:tc>
          <w:tcPr>
            <w:tcW w:w="4860" w:type="dxa"/>
            <w:gridSpan w:val="2"/>
          </w:tcPr>
          <w:p w:rsidR="00512422" w:rsidRDefault="00C13315" w:rsidP="00C13315">
            <w:r>
              <w:t>WALT members attending went to lunch together</w:t>
            </w:r>
          </w:p>
        </w:tc>
        <w:tc>
          <w:tcPr>
            <w:tcW w:w="1800" w:type="dxa"/>
          </w:tcPr>
          <w:p w:rsidR="00673250" w:rsidRDefault="00673250" w:rsidP="00AE346F"/>
        </w:tc>
        <w:tc>
          <w:tcPr>
            <w:tcW w:w="1260" w:type="dxa"/>
          </w:tcPr>
          <w:p w:rsidR="00673250" w:rsidRDefault="00673250" w:rsidP="00AE346F"/>
        </w:tc>
      </w:tr>
    </w:tbl>
    <w:p w:rsidR="00AE346F" w:rsidRDefault="00AE346F" w:rsidP="00AE346F"/>
    <w:sectPr w:rsidR="00AE346F" w:rsidSect="00FB1004">
      <w:pgSz w:w="12240" w:h="15840"/>
      <w:pgMar w:top="99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6" w:rsidRDefault="00466E36" w:rsidP="00B60F86">
      <w:r>
        <w:separator/>
      </w:r>
    </w:p>
  </w:endnote>
  <w:endnote w:type="continuationSeparator" w:id="0">
    <w:p w:rsidR="00466E36" w:rsidRDefault="00466E36" w:rsidP="00B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6" w:rsidRDefault="00466E36" w:rsidP="00B60F86">
      <w:r>
        <w:separator/>
      </w:r>
    </w:p>
  </w:footnote>
  <w:footnote w:type="continuationSeparator" w:id="0">
    <w:p w:rsidR="00466E36" w:rsidRDefault="00466E36" w:rsidP="00B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324"/>
    <w:multiLevelType w:val="hybridMultilevel"/>
    <w:tmpl w:val="F2CA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AA4"/>
    <w:multiLevelType w:val="hybridMultilevel"/>
    <w:tmpl w:val="6804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4C08"/>
    <w:multiLevelType w:val="hybridMultilevel"/>
    <w:tmpl w:val="244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2E18"/>
    <w:multiLevelType w:val="hybridMultilevel"/>
    <w:tmpl w:val="1CE2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047E"/>
    <w:multiLevelType w:val="hybridMultilevel"/>
    <w:tmpl w:val="E764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F"/>
    <w:rsid w:val="00013837"/>
    <w:rsid w:val="000267C8"/>
    <w:rsid w:val="00046489"/>
    <w:rsid w:val="0007194B"/>
    <w:rsid w:val="0008458E"/>
    <w:rsid w:val="000B77F8"/>
    <w:rsid w:val="000C14F9"/>
    <w:rsid w:val="000D714C"/>
    <w:rsid w:val="000E0190"/>
    <w:rsid w:val="00125C9D"/>
    <w:rsid w:val="001530DB"/>
    <w:rsid w:val="00180E39"/>
    <w:rsid w:val="00191438"/>
    <w:rsid w:val="001B00A1"/>
    <w:rsid w:val="001B2D86"/>
    <w:rsid w:val="001B326C"/>
    <w:rsid w:val="001C7795"/>
    <w:rsid w:val="00215666"/>
    <w:rsid w:val="00217924"/>
    <w:rsid w:val="00251242"/>
    <w:rsid w:val="00257376"/>
    <w:rsid w:val="002D177B"/>
    <w:rsid w:val="00300772"/>
    <w:rsid w:val="003051F7"/>
    <w:rsid w:val="0030568A"/>
    <w:rsid w:val="003353CA"/>
    <w:rsid w:val="00337D9F"/>
    <w:rsid w:val="0035538C"/>
    <w:rsid w:val="00381988"/>
    <w:rsid w:val="003A04B6"/>
    <w:rsid w:val="003A1E0C"/>
    <w:rsid w:val="00414D36"/>
    <w:rsid w:val="004167D5"/>
    <w:rsid w:val="00423145"/>
    <w:rsid w:val="00431658"/>
    <w:rsid w:val="00465FAA"/>
    <w:rsid w:val="00466E36"/>
    <w:rsid w:val="0049253C"/>
    <w:rsid w:val="004950B4"/>
    <w:rsid w:val="004E56B5"/>
    <w:rsid w:val="004F1AFF"/>
    <w:rsid w:val="004F6EBF"/>
    <w:rsid w:val="005057B0"/>
    <w:rsid w:val="00506C56"/>
    <w:rsid w:val="00512422"/>
    <w:rsid w:val="0054344C"/>
    <w:rsid w:val="0056466C"/>
    <w:rsid w:val="00571683"/>
    <w:rsid w:val="00575EA2"/>
    <w:rsid w:val="0059308F"/>
    <w:rsid w:val="00593630"/>
    <w:rsid w:val="005D6789"/>
    <w:rsid w:val="005F15FF"/>
    <w:rsid w:val="005F2F42"/>
    <w:rsid w:val="00601763"/>
    <w:rsid w:val="00655E28"/>
    <w:rsid w:val="00673250"/>
    <w:rsid w:val="006C2B69"/>
    <w:rsid w:val="006C38F2"/>
    <w:rsid w:val="006E14FB"/>
    <w:rsid w:val="006E4F89"/>
    <w:rsid w:val="007068D3"/>
    <w:rsid w:val="00717A9A"/>
    <w:rsid w:val="00742258"/>
    <w:rsid w:val="007454FD"/>
    <w:rsid w:val="00792D17"/>
    <w:rsid w:val="007A1F3C"/>
    <w:rsid w:val="007A37A0"/>
    <w:rsid w:val="007A622B"/>
    <w:rsid w:val="007C053D"/>
    <w:rsid w:val="00800DED"/>
    <w:rsid w:val="00802D73"/>
    <w:rsid w:val="00805253"/>
    <w:rsid w:val="008230B6"/>
    <w:rsid w:val="00836BDC"/>
    <w:rsid w:val="00857A06"/>
    <w:rsid w:val="00862A1B"/>
    <w:rsid w:val="008A3D4B"/>
    <w:rsid w:val="008B04E4"/>
    <w:rsid w:val="008C6F4B"/>
    <w:rsid w:val="008C78FF"/>
    <w:rsid w:val="008C7A15"/>
    <w:rsid w:val="008D0A27"/>
    <w:rsid w:val="008F2118"/>
    <w:rsid w:val="008F4609"/>
    <w:rsid w:val="0092745B"/>
    <w:rsid w:val="00933DF8"/>
    <w:rsid w:val="00943CD1"/>
    <w:rsid w:val="00956D58"/>
    <w:rsid w:val="009620A3"/>
    <w:rsid w:val="0099564A"/>
    <w:rsid w:val="009A0F8D"/>
    <w:rsid w:val="009B5C15"/>
    <w:rsid w:val="009B76AB"/>
    <w:rsid w:val="009C796D"/>
    <w:rsid w:val="009D5A5B"/>
    <w:rsid w:val="009D6758"/>
    <w:rsid w:val="009F0C04"/>
    <w:rsid w:val="009F2F7D"/>
    <w:rsid w:val="00A25B63"/>
    <w:rsid w:val="00A63F0B"/>
    <w:rsid w:val="00A653FE"/>
    <w:rsid w:val="00AA49E2"/>
    <w:rsid w:val="00AD5F7B"/>
    <w:rsid w:val="00AE0F8D"/>
    <w:rsid w:val="00AE346F"/>
    <w:rsid w:val="00B11EBF"/>
    <w:rsid w:val="00B32F56"/>
    <w:rsid w:val="00B60F86"/>
    <w:rsid w:val="00B65C8D"/>
    <w:rsid w:val="00B72698"/>
    <w:rsid w:val="00BA69B8"/>
    <w:rsid w:val="00BB20E9"/>
    <w:rsid w:val="00BB6C41"/>
    <w:rsid w:val="00BC4251"/>
    <w:rsid w:val="00BC4F06"/>
    <w:rsid w:val="00BF7E0E"/>
    <w:rsid w:val="00C00A84"/>
    <w:rsid w:val="00C01368"/>
    <w:rsid w:val="00C11A7B"/>
    <w:rsid w:val="00C13315"/>
    <w:rsid w:val="00C17954"/>
    <w:rsid w:val="00C261C1"/>
    <w:rsid w:val="00C31432"/>
    <w:rsid w:val="00C94DB1"/>
    <w:rsid w:val="00CB2A22"/>
    <w:rsid w:val="00CB76BF"/>
    <w:rsid w:val="00CC071A"/>
    <w:rsid w:val="00CF1E46"/>
    <w:rsid w:val="00D17B4C"/>
    <w:rsid w:val="00D414BD"/>
    <w:rsid w:val="00D43C36"/>
    <w:rsid w:val="00D558BC"/>
    <w:rsid w:val="00D61702"/>
    <w:rsid w:val="00D753DE"/>
    <w:rsid w:val="00DA0D20"/>
    <w:rsid w:val="00DE68CF"/>
    <w:rsid w:val="00DF2BEF"/>
    <w:rsid w:val="00E01DB3"/>
    <w:rsid w:val="00E14C8F"/>
    <w:rsid w:val="00E164A5"/>
    <w:rsid w:val="00E3274E"/>
    <w:rsid w:val="00E574E4"/>
    <w:rsid w:val="00E62C15"/>
    <w:rsid w:val="00E74E3D"/>
    <w:rsid w:val="00E83BDA"/>
    <w:rsid w:val="00E969AC"/>
    <w:rsid w:val="00EB679F"/>
    <w:rsid w:val="00F0694A"/>
    <w:rsid w:val="00F408BC"/>
    <w:rsid w:val="00F4296D"/>
    <w:rsid w:val="00F60E07"/>
    <w:rsid w:val="00F75461"/>
    <w:rsid w:val="00F84209"/>
    <w:rsid w:val="00F85ECF"/>
    <w:rsid w:val="00FB1004"/>
    <w:rsid w:val="00FC4F69"/>
    <w:rsid w:val="00FC677E"/>
    <w:rsid w:val="00FC7485"/>
    <w:rsid w:val="00FE682F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alt.wla.org/files/2008/07/maparialrounded.thumbnai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Sno-Isle Libraries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Lester</dc:creator>
  <cp:lastModifiedBy>Darlene Pearsall</cp:lastModifiedBy>
  <cp:revision>2</cp:revision>
  <cp:lastPrinted>2011-06-10T00:39:00Z</cp:lastPrinted>
  <dcterms:created xsi:type="dcterms:W3CDTF">2013-06-03T22:54:00Z</dcterms:created>
  <dcterms:modified xsi:type="dcterms:W3CDTF">2013-06-03T22:54:00Z</dcterms:modified>
</cp:coreProperties>
</file>